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ECC" w:rsidRPr="007D2057" w:rsidRDefault="00B47ECC" w:rsidP="00B47ECC">
      <w:pPr>
        <w:pStyle w:val="ListParagraph"/>
        <w:numPr>
          <w:ilvl w:val="0"/>
          <w:numId w:val="2"/>
        </w:numPr>
        <w:rPr>
          <w:b/>
        </w:rPr>
      </w:pPr>
      <w:r w:rsidRPr="007D2057">
        <w:rPr>
          <w:b/>
        </w:rPr>
        <w:t xml:space="preserve"> Basics of PsychoPy</w:t>
      </w:r>
    </w:p>
    <w:p w:rsidR="00B47ECC" w:rsidRDefault="00B47ECC" w:rsidP="00B47ECC">
      <w:pPr>
        <w:pStyle w:val="ListParagraph"/>
        <w:numPr>
          <w:ilvl w:val="1"/>
          <w:numId w:val="2"/>
        </w:numPr>
      </w:pPr>
      <w:r>
        <w:t>What is PsychoPy?</w:t>
      </w:r>
    </w:p>
    <w:p w:rsidR="00B47ECC" w:rsidRDefault="00B47ECC" w:rsidP="00B47ECC">
      <w:pPr>
        <w:pStyle w:val="ListParagraph"/>
        <w:numPr>
          <w:ilvl w:val="2"/>
          <w:numId w:val="2"/>
        </w:numPr>
      </w:pPr>
      <w:r>
        <w:t>graphical experiment generator</w:t>
      </w:r>
    </w:p>
    <w:p w:rsidR="00B47ECC" w:rsidRDefault="00B47ECC" w:rsidP="00B47ECC">
      <w:pPr>
        <w:pStyle w:val="ListParagraph"/>
        <w:numPr>
          <w:ilvl w:val="2"/>
          <w:numId w:val="2"/>
        </w:numPr>
      </w:pPr>
      <w:r>
        <w:t>can be used with Macs, Windows, or Linux</w:t>
      </w:r>
    </w:p>
    <w:p w:rsidR="00B47ECC" w:rsidRDefault="00B47ECC" w:rsidP="00B47ECC">
      <w:pPr>
        <w:pStyle w:val="ListParagraph"/>
        <w:numPr>
          <w:ilvl w:val="2"/>
          <w:numId w:val="2"/>
        </w:numPr>
      </w:pPr>
      <w:r>
        <w:t>open-source</w:t>
      </w:r>
    </w:p>
    <w:p w:rsidR="00B47ECC" w:rsidRDefault="00B47ECC" w:rsidP="00B47ECC">
      <w:pPr>
        <w:pStyle w:val="ListParagraph"/>
        <w:numPr>
          <w:ilvl w:val="2"/>
          <w:numId w:val="2"/>
        </w:numPr>
      </w:pPr>
      <w:r>
        <w:t>Python-based</w:t>
      </w:r>
    </w:p>
    <w:p w:rsidR="00B47ECC" w:rsidRDefault="00B47ECC" w:rsidP="00B47ECC">
      <w:pPr>
        <w:pStyle w:val="ListParagraph"/>
        <w:numPr>
          <w:ilvl w:val="1"/>
          <w:numId w:val="2"/>
        </w:numPr>
      </w:pPr>
      <w:r>
        <w:t>How does PsychoPy differ from E-Prime?</w:t>
      </w:r>
    </w:p>
    <w:p w:rsidR="00B47ECC" w:rsidRDefault="00B47ECC" w:rsidP="00B47ECC">
      <w:pPr>
        <w:pStyle w:val="ListParagraph"/>
        <w:ind w:left="1440"/>
      </w:pPr>
    </w:p>
    <w:p w:rsidR="00B47ECC" w:rsidRDefault="00B47ECC" w:rsidP="00B66FE7">
      <w:pPr>
        <w:ind w:firstLine="360"/>
      </w:pPr>
      <w:r w:rsidRPr="00DA7078">
        <w:rPr>
          <w:u w:val="single"/>
        </w:rPr>
        <w:t>PsychoPy</w:t>
      </w:r>
      <w:r>
        <w:tab/>
      </w:r>
      <w:r>
        <w:tab/>
      </w:r>
      <w:r>
        <w:tab/>
      </w:r>
      <w:r>
        <w:tab/>
      </w:r>
      <w:r>
        <w:tab/>
      </w:r>
      <w:r w:rsidR="00B66FE7">
        <w:tab/>
      </w:r>
      <w:r w:rsidRPr="00DA7078">
        <w:rPr>
          <w:u w:val="single"/>
        </w:rPr>
        <w:t>E-Prime</w:t>
      </w:r>
    </w:p>
    <w:p w:rsidR="00B47ECC" w:rsidRDefault="00B47ECC" w:rsidP="00B47ECC">
      <w:pPr>
        <w:pStyle w:val="ListParagraph"/>
        <w:numPr>
          <w:ilvl w:val="0"/>
          <w:numId w:val="4"/>
        </w:numPr>
      </w:pPr>
      <w:r>
        <w:t>platform independent</w:t>
      </w:r>
      <w:r>
        <w:tab/>
      </w:r>
      <w:r>
        <w:tab/>
      </w:r>
      <w:r>
        <w:tab/>
      </w:r>
      <w:r>
        <w:tab/>
      </w:r>
      <w:r w:rsidR="00FE6A65">
        <w:t xml:space="preserve">-     </w:t>
      </w:r>
      <w:r>
        <w:t>Windows only</w:t>
      </w:r>
    </w:p>
    <w:p w:rsidR="00B47ECC" w:rsidRDefault="00B47ECC" w:rsidP="00B47ECC">
      <w:pPr>
        <w:pStyle w:val="ListParagraph"/>
        <w:numPr>
          <w:ilvl w:val="0"/>
          <w:numId w:val="4"/>
        </w:numPr>
      </w:pPr>
      <w:r>
        <w:t>free</w:t>
      </w:r>
      <w:r>
        <w:tab/>
      </w:r>
      <w:r>
        <w:tab/>
      </w:r>
      <w:r>
        <w:tab/>
      </w:r>
      <w:r>
        <w:tab/>
      </w:r>
      <w:r>
        <w:tab/>
      </w:r>
      <w:r>
        <w:tab/>
      </w:r>
      <w:r w:rsidR="00FE6A65">
        <w:t xml:space="preserve">-     </w:t>
      </w:r>
      <w:r>
        <w:t>not free</w:t>
      </w:r>
    </w:p>
    <w:p w:rsidR="00B47ECC" w:rsidRDefault="00B47ECC" w:rsidP="00B47ECC">
      <w:pPr>
        <w:pStyle w:val="ListParagraph"/>
        <w:numPr>
          <w:ilvl w:val="0"/>
          <w:numId w:val="4"/>
        </w:numPr>
      </w:pPr>
      <w:r>
        <w:t>custom scripts using Python can be added</w:t>
      </w:r>
      <w:r>
        <w:tab/>
      </w:r>
      <w:r w:rsidR="00FE6A65">
        <w:t xml:space="preserve">-     </w:t>
      </w:r>
      <w:r>
        <w:t>custom scripts using VBA can be added</w:t>
      </w:r>
    </w:p>
    <w:p w:rsidR="00B47ECC" w:rsidRDefault="00B47ECC" w:rsidP="00B47ECC">
      <w:pPr>
        <w:pStyle w:val="ListParagraph"/>
        <w:numPr>
          <w:ilvl w:val="0"/>
          <w:numId w:val="4"/>
        </w:numPr>
      </w:pPr>
      <w:r>
        <w:t>exports data to Excel</w:t>
      </w:r>
      <w:r>
        <w:tab/>
      </w:r>
      <w:r>
        <w:tab/>
      </w:r>
      <w:r>
        <w:tab/>
      </w:r>
      <w:r>
        <w:tab/>
        <w:t>-     exports data to Excel</w:t>
      </w:r>
    </w:p>
    <w:p w:rsidR="00B47ECC" w:rsidRDefault="00B47ECC" w:rsidP="00B47ECC">
      <w:pPr>
        <w:pStyle w:val="ListParagraph"/>
        <w:numPr>
          <w:ilvl w:val="0"/>
          <w:numId w:val="4"/>
        </w:numPr>
      </w:pPr>
      <w:r>
        <w:t>relatively new</w:t>
      </w:r>
      <w:r>
        <w:tab/>
      </w:r>
      <w:r>
        <w:tab/>
      </w:r>
      <w:r>
        <w:tab/>
      </w:r>
      <w:r>
        <w:tab/>
      </w:r>
      <w:r>
        <w:tab/>
        <w:t xml:space="preserve">-    </w:t>
      </w:r>
      <w:r w:rsidR="00FE6A65">
        <w:t xml:space="preserve"> </w:t>
      </w:r>
      <w:r>
        <w:t>well-established</w:t>
      </w:r>
    </w:p>
    <w:p w:rsidR="00B47ECC" w:rsidRDefault="00B47ECC" w:rsidP="00B47ECC">
      <w:pPr>
        <w:pStyle w:val="ListParagraph"/>
        <w:numPr>
          <w:ilvl w:val="0"/>
          <w:numId w:val="4"/>
        </w:numPr>
      </w:pPr>
      <w:r>
        <w:t>limited online help</w:t>
      </w:r>
      <w:r w:rsidR="007D2057">
        <w:t>, such as</w:t>
      </w:r>
      <w:r>
        <w:tab/>
      </w:r>
      <w:r>
        <w:tab/>
      </w:r>
      <w:r>
        <w:tab/>
        <w:t xml:space="preserve">-    </w:t>
      </w:r>
      <w:r w:rsidR="00FE6A65">
        <w:t xml:space="preserve"> </w:t>
      </w:r>
      <w:r>
        <w:t>extensive help and tutorial support</w:t>
      </w:r>
    </w:p>
    <w:p w:rsidR="007D2057" w:rsidRDefault="0045653F" w:rsidP="007D2057">
      <w:pPr>
        <w:pStyle w:val="ListParagraph"/>
        <w:rPr>
          <w:rStyle w:val="Hyperlink"/>
        </w:rPr>
      </w:pPr>
      <w:hyperlink r:id="rId7" w:history="1">
        <w:r w:rsidR="007D2057" w:rsidRPr="001D3EA1">
          <w:rPr>
            <w:rStyle w:val="Hyperlink"/>
          </w:rPr>
          <w:t>http://www.youtube.com/watch?v=VV6qhuQgsiI</w:t>
        </w:r>
      </w:hyperlink>
    </w:p>
    <w:p w:rsidR="00094C5B" w:rsidRDefault="00094C5B" w:rsidP="00094C5B">
      <w:pPr>
        <w:pStyle w:val="ListParagraph"/>
        <w:numPr>
          <w:ilvl w:val="0"/>
          <w:numId w:val="4"/>
        </w:numPr>
      </w:pPr>
      <w:r>
        <w:t>40ms delay (consistent)</w:t>
      </w:r>
      <w:r w:rsidR="001F0924">
        <w:tab/>
      </w:r>
      <w:r w:rsidR="001F0924">
        <w:tab/>
      </w:r>
      <w:r w:rsidR="001F0924">
        <w:tab/>
      </w:r>
      <w:r w:rsidR="001F0924">
        <w:tab/>
      </w:r>
    </w:p>
    <w:p w:rsidR="007D2057" w:rsidRDefault="007D2057" w:rsidP="007D2057">
      <w:pPr>
        <w:pStyle w:val="ListParagraph"/>
      </w:pPr>
    </w:p>
    <w:p w:rsidR="00B47ECC" w:rsidRDefault="00B47ECC" w:rsidP="00B47ECC">
      <w:pPr>
        <w:pStyle w:val="ListParagraph"/>
      </w:pPr>
    </w:p>
    <w:p w:rsidR="00B47ECC" w:rsidRDefault="00767C58" w:rsidP="00B47ECC">
      <w:pPr>
        <w:pStyle w:val="ListParagraph"/>
        <w:numPr>
          <w:ilvl w:val="1"/>
          <w:numId w:val="2"/>
        </w:numPr>
      </w:pPr>
      <w:r>
        <w:t>Different parts to PsychoPy</w:t>
      </w:r>
    </w:p>
    <w:p w:rsidR="00767C58" w:rsidRDefault="00767C58" w:rsidP="00767C58">
      <w:pPr>
        <w:pStyle w:val="ListParagraph"/>
        <w:numPr>
          <w:ilvl w:val="0"/>
          <w:numId w:val="5"/>
        </w:numPr>
      </w:pPr>
      <w:r>
        <w:t>Coder (for people who know Python and feel like programming)</w:t>
      </w:r>
    </w:p>
    <w:p w:rsidR="00767C58" w:rsidRDefault="00767C58" w:rsidP="00767C58">
      <w:pPr>
        <w:pStyle w:val="ListParagraph"/>
      </w:pPr>
    </w:p>
    <w:p w:rsidR="00767C58" w:rsidRDefault="00767C58" w:rsidP="00767C58">
      <w:pPr>
        <w:pStyle w:val="ListParagraph"/>
        <w:numPr>
          <w:ilvl w:val="0"/>
          <w:numId w:val="5"/>
        </w:numPr>
      </w:pPr>
      <w:r>
        <w:t>Builder (the GUI interface).  For this workshop, we’ll be using Builder to set up an experiment and I won’t assume you know how to program.</w:t>
      </w:r>
    </w:p>
    <w:p w:rsidR="00767C58" w:rsidRDefault="00767C58" w:rsidP="00767C58">
      <w:pPr>
        <w:pStyle w:val="ListParagraph"/>
        <w:numPr>
          <w:ilvl w:val="1"/>
          <w:numId w:val="5"/>
        </w:numPr>
      </w:pPr>
      <w:r>
        <w:t>Within Builder:</w:t>
      </w:r>
    </w:p>
    <w:p w:rsidR="00767C58" w:rsidRDefault="00767C58" w:rsidP="00767C58">
      <w:pPr>
        <w:pStyle w:val="ListParagraph"/>
        <w:numPr>
          <w:ilvl w:val="2"/>
          <w:numId w:val="5"/>
        </w:numPr>
      </w:pPr>
      <w:r>
        <w:t>Routine: sections that share the type of task that is done.</w:t>
      </w:r>
    </w:p>
    <w:p w:rsidR="00767C58" w:rsidRDefault="00767C58" w:rsidP="00767C58">
      <w:pPr>
        <w:pStyle w:val="ListParagraph"/>
        <w:numPr>
          <w:ilvl w:val="2"/>
          <w:numId w:val="5"/>
        </w:numPr>
      </w:pPr>
      <w:r>
        <w:t>Flow: determines the “flow” between the routines.  Which comes first?</w:t>
      </w:r>
    </w:p>
    <w:p w:rsidR="00767C58" w:rsidRDefault="00767C58" w:rsidP="00767C58">
      <w:pPr>
        <w:pStyle w:val="ListParagraph"/>
        <w:numPr>
          <w:ilvl w:val="3"/>
          <w:numId w:val="5"/>
        </w:numPr>
      </w:pPr>
      <w:r>
        <w:t>Create a loop around one or more routines to repeat.</w:t>
      </w:r>
    </w:p>
    <w:p w:rsidR="00767C58" w:rsidRDefault="00767C58" w:rsidP="00767C58">
      <w:pPr>
        <w:pStyle w:val="ListParagraph"/>
      </w:pPr>
    </w:p>
    <w:p w:rsidR="00767C58" w:rsidRDefault="00767C58" w:rsidP="00B47ECC">
      <w:pPr>
        <w:pStyle w:val="ListParagraph"/>
        <w:numPr>
          <w:ilvl w:val="1"/>
          <w:numId w:val="2"/>
        </w:numPr>
      </w:pPr>
      <w:r>
        <w:t>Components of Routines</w:t>
      </w:r>
    </w:p>
    <w:p w:rsidR="00B47ECC" w:rsidRDefault="00767C58" w:rsidP="00767C58">
      <w:pPr>
        <w:pStyle w:val="ListParagraph"/>
        <w:numPr>
          <w:ilvl w:val="0"/>
          <w:numId w:val="6"/>
        </w:numPr>
      </w:pPr>
      <w:r>
        <w:rPr>
          <w:noProof/>
        </w:rPr>
        <w:drawing>
          <wp:anchor distT="0" distB="0" distL="114300" distR="114300" simplePos="0" relativeHeight="251659264" behindDoc="0" locked="0" layoutInCell="1" allowOverlap="1" wp14:anchorId="1CD1282A" wp14:editId="1EFE81F1">
            <wp:simplePos x="0" y="0"/>
            <wp:positionH relativeFrom="column">
              <wp:posOffset>1200150</wp:posOffset>
            </wp:positionH>
            <wp:positionV relativeFrom="paragraph">
              <wp:posOffset>11430</wp:posOffset>
            </wp:positionV>
            <wp:extent cx="228600" cy="228600"/>
            <wp:effectExtent l="0" t="0" r="0" b="0"/>
            <wp:wrapThrough wrapText="bothSides">
              <wp:wrapPolygon edited="0">
                <wp:start x="0" y="0"/>
                <wp:lineTo x="0" y="16200"/>
                <wp:lineTo x="5400" y="19800"/>
                <wp:lineTo x="19800" y="19800"/>
                <wp:lineTo x="19800" y="3600"/>
                <wp:lineTo x="16200"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xt-image.png"/>
                    <pic:cNvPicPr/>
                  </pic:nvPicPr>
                  <pic:blipFill>
                    <a:blip r:embed="rId8">
                      <a:extLst>
                        <a:ext uri="{28A0092B-C50C-407E-A947-70E740481C1C}">
                          <a14:useLocalDpi xmlns:a14="http://schemas.microsoft.com/office/drawing/2010/main" val="0"/>
                        </a:ext>
                      </a:extLst>
                    </a:blip>
                    <a:stretch>
                      <a:fillRect/>
                    </a:stretch>
                  </pic:blipFill>
                  <pic:spPr>
                    <a:xfrm>
                      <a:off x="0" y="0"/>
                      <a:ext cx="228600" cy="228600"/>
                    </a:xfrm>
                    <a:prstGeom prst="rect">
                      <a:avLst/>
                    </a:prstGeom>
                  </pic:spPr>
                </pic:pic>
              </a:graphicData>
            </a:graphic>
            <wp14:sizeRelH relativeFrom="margin">
              <wp14:pctWidth>0</wp14:pctWidth>
            </wp14:sizeRelH>
            <wp14:sizeRelV relativeFrom="margin">
              <wp14:pctHeight>0</wp14:pctHeight>
            </wp14:sizeRelV>
          </wp:anchor>
        </w:drawing>
      </w:r>
      <w:r>
        <w:t>Insert text such as a question, instructions, or possible responses</w:t>
      </w:r>
    </w:p>
    <w:p w:rsidR="00767C58" w:rsidRDefault="00767C58" w:rsidP="00767C58">
      <w:pPr>
        <w:pStyle w:val="ListParagraph"/>
        <w:ind w:left="2880"/>
      </w:pPr>
      <w:r>
        <w:rPr>
          <w:noProof/>
        </w:rPr>
        <w:drawing>
          <wp:anchor distT="0" distB="0" distL="114300" distR="114300" simplePos="0" relativeHeight="251660288" behindDoc="1" locked="0" layoutInCell="1" allowOverlap="1" wp14:anchorId="6804B205" wp14:editId="172E49A7">
            <wp:simplePos x="0" y="0"/>
            <wp:positionH relativeFrom="column">
              <wp:posOffset>1133475</wp:posOffset>
            </wp:positionH>
            <wp:positionV relativeFrom="paragraph">
              <wp:posOffset>36195</wp:posOffset>
            </wp:positionV>
            <wp:extent cx="342900" cy="466725"/>
            <wp:effectExtent l="0" t="0" r="0" b="9525"/>
            <wp:wrapTight wrapText="bothSides">
              <wp:wrapPolygon edited="0">
                <wp:start x="0" y="0"/>
                <wp:lineTo x="0" y="21159"/>
                <wp:lineTo x="20400" y="21159"/>
                <wp:lineTo x="2040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eyboard im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2900" cy="466725"/>
                    </a:xfrm>
                    <a:prstGeom prst="rect">
                      <a:avLst/>
                    </a:prstGeom>
                  </pic:spPr>
                </pic:pic>
              </a:graphicData>
            </a:graphic>
            <wp14:sizeRelH relativeFrom="margin">
              <wp14:pctWidth>0</wp14:pctWidth>
            </wp14:sizeRelH>
            <wp14:sizeRelV relativeFrom="margin">
              <wp14:pctHeight>0</wp14:pctHeight>
            </wp14:sizeRelV>
          </wp:anchor>
        </w:drawing>
      </w:r>
    </w:p>
    <w:p w:rsidR="00767C58" w:rsidRDefault="00A83AC8" w:rsidP="00767C58">
      <w:pPr>
        <w:pStyle w:val="ListParagraph"/>
        <w:numPr>
          <w:ilvl w:val="0"/>
          <w:numId w:val="6"/>
        </w:numPr>
      </w:pPr>
      <w:r>
        <w:t xml:space="preserve">Determine which keys can be used </w:t>
      </w:r>
    </w:p>
    <w:p w:rsidR="00A83AC8" w:rsidRDefault="00A83AC8" w:rsidP="00A83AC8">
      <w:pPr>
        <w:pStyle w:val="ListParagraph"/>
      </w:pPr>
      <w:r>
        <w:rPr>
          <w:noProof/>
        </w:rPr>
        <w:drawing>
          <wp:anchor distT="0" distB="0" distL="114300" distR="114300" simplePos="0" relativeHeight="251661312" behindDoc="1" locked="0" layoutInCell="1" allowOverlap="1" wp14:anchorId="753BF459" wp14:editId="1819E33C">
            <wp:simplePos x="0" y="0"/>
            <wp:positionH relativeFrom="column">
              <wp:posOffset>1219200</wp:posOffset>
            </wp:positionH>
            <wp:positionV relativeFrom="paragraph">
              <wp:posOffset>145415</wp:posOffset>
            </wp:positionV>
            <wp:extent cx="228600" cy="228600"/>
            <wp:effectExtent l="0" t="0" r="0" b="0"/>
            <wp:wrapThrough wrapText="bothSides">
              <wp:wrapPolygon edited="0">
                <wp:start x="0" y="0"/>
                <wp:lineTo x="0" y="19800"/>
                <wp:lineTo x="19800" y="19800"/>
                <wp:lineTo x="19800"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und imag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 cy="228600"/>
                    </a:xfrm>
                    <a:prstGeom prst="rect">
                      <a:avLst/>
                    </a:prstGeom>
                  </pic:spPr>
                </pic:pic>
              </a:graphicData>
            </a:graphic>
            <wp14:sizeRelH relativeFrom="margin">
              <wp14:pctWidth>0</wp14:pctWidth>
            </wp14:sizeRelH>
            <wp14:sizeRelV relativeFrom="margin">
              <wp14:pctHeight>0</wp14:pctHeight>
            </wp14:sizeRelV>
          </wp:anchor>
        </w:drawing>
      </w:r>
    </w:p>
    <w:p w:rsidR="00A83AC8" w:rsidRDefault="00A83AC8" w:rsidP="00767C58">
      <w:pPr>
        <w:pStyle w:val="ListParagraph"/>
        <w:numPr>
          <w:ilvl w:val="0"/>
          <w:numId w:val="6"/>
        </w:numPr>
      </w:pPr>
      <w:r>
        <w:t>Insert sound files</w:t>
      </w:r>
    </w:p>
    <w:p w:rsidR="00A83AC8" w:rsidRDefault="00A83AC8" w:rsidP="00A83AC8">
      <w:pPr>
        <w:pStyle w:val="ListParagraph"/>
      </w:pPr>
    </w:p>
    <w:p w:rsidR="00A83AC8" w:rsidRDefault="00A83AC8" w:rsidP="00767C58">
      <w:pPr>
        <w:pStyle w:val="ListParagraph"/>
        <w:numPr>
          <w:ilvl w:val="0"/>
          <w:numId w:val="6"/>
        </w:numPr>
      </w:pPr>
      <w:r>
        <w:rPr>
          <w:noProof/>
        </w:rPr>
        <w:drawing>
          <wp:anchor distT="0" distB="0" distL="114300" distR="114300" simplePos="0" relativeHeight="251662336" behindDoc="0" locked="0" layoutInCell="1" allowOverlap="1" wp14:anchorId="0B33CF16" wp14:editId="5D9C426D">
            <wp:simplePos x="0" y="0"/>
            <wp:positionH relativeFrom="column">
              <wp:posOffset>1162685</wp:posOffset>
            </wp:positionH>
            <wp:positionV relativeFrom="paragraph">
              <wp:posOffset>2540</wp:posOffset>
            </wp:positionV>
            <wp:extent cx="313690" cy="208915"/>
            <wp:effectExtent l="19050" t="19050" r="10160" b="19685"/>
            <wp:wrapThrough wrapText="bothSides">
              <wp:wrapPolygon edited="0">
                <wp:start x="-1312" y="-1970"/>
                <wp:lineTo x="-1312" y="21666"/>
                <wp:lineTo x="20988" y="21666"/>
                <wp:lineTo x="20988" y="-1970"/>
                <wp:lineTo x="-1312" y="-197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ico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3690" cy="208915"/>
                    </a:xfrm>
                    <a:prstGeom prst="rect">
                      <a:avLst/>
                    </a:prstGeom>
                    <a:ln w="25400">
                      <a:solidFill>
                        <a:schemeClr val="bg1">
                          <a:lumMod val="85000"/>
                        </a:schemeClr>
                      </a:solidFill>
                    </a:ln>
                  </pic:spPr>
                </pic:pic>
              </a:graphicData>
            </a:graphic>
            <wp14:sizeRelH relativeFrom="margin">
              <wp14:pctWidth>0</wp14:pctWidth>
            </wp14:sizeRelH>
            <wp14:sizeRelV relativeFrom="margin">
              <wp14:pctHeight>0</wp14:pctHeight>
            </wp14:sizeRelV>
          </wp:anchor>
        </w:drawing>
      </w:r>
      <w:r>
        <w:t>Insert image files</w:t>
      </w:r>
    </w:p>
    <w:p w:rsidR="00A83AC8" w:rsidRDefault="00A83AC8" w:rsidP="00A83AC8">
      <w:pPr>
        <w:pStyle w:val="ListParagraph"/>
      </w:pPr>
    </w:p>
    <w:p w:rsidR="00163B70" w:rsidRDefault="00A83AC8" w:rsidP="007D2057">
      <w:pPr>
        <w:pStyle w:val="ListParagraph"/>
        <w:numPr>
          <w:ilvl w:val="0"/>
          <w:numId w:val="6"/>
        </w:numPr>
      </w:pPr>
      <w:r>
        <w:t xml:space="preserve">And more, including (for stimuli) </w:t>
      </w:r>
      <w:r w:rsidR="00132782">
        <w:t>one for movies</w:t>
      </w:r>
      <w:r>
        <w:t xml:space="preserve"> and (for responses)</w:t>
      </w:r>
      <w:r w:rsidR="00132782">
        <w:t xml:space="preserve"> ones for</w:t>
      </w:r>
      <w:r>
        <w:t xml:space="preserve"> a rating scale response, a voice key, and mouse tracking.</w:t>
      </w:r>
    </w:p>
    <w:p w:rsidR="007D2057" w:rsidRDefault="007D2057">
      <w:pPr>
        <w:rPr>
          <w:b/>
        </w:rPr>
      </w:pPr>
    </w:p>
    <w:p w:rsidR="00944B4B" w:rsidRDefault="00944B4B">
      <w:pPr>
        <w:rPr>
          <w:b/>
        </w:rPr>
      </w:pPr>
      <w:r>
        <w:rPr>
          <w:b/>
        </w:rPr>
        <w:br w:type="page"/>
      </w:r>
    </w:p>
    <w:p w:rsidR="00C779F2" w:rsidRPr="007D2057" w:rsidRDefault="00163B70" w:rsidP="007D2057">
      <w:pPr>
        <w:pStyle w:val="ListParagraph"/>
        <w:numPr>
          <w:ilvl w:val="0"/>
          <w:numId w:val="2"/>
        </w:numPr>
        <w:rPr>
          <w:b/>
        </w:rPr>
      </w:pPr>
      <w:r w:rsidRPr="007D2057">
        <w:rPr>
          <w:b/>
        </w:rPr>
        <w:lastRenderedPageBreak/>
        <w:t xml:space="preserve"> Sample Experiment: Identification task</w:t>
      </w:r>
    </w:p>
    <w:p w:rsidR="00B5512E" w:rsidRDefault="007D2057" w:rsidP="007D2057">
      <w:pPr>
        <w:pStyle w:val="ListParagraph"/>
        <w:numPr>
          <w:ilvl w:val="0"/>
          <w:numId w:val="1"/>
        </w:numPr>
      </w:pPr>
      <w:r w:rsidRPr="007D2057">
        <w:t>Let’s design an experiment!</w:t>
      </w:r>
      <w:r>
        <w:t xml:space="preserve">  </w:t>
      </w:r>
      <w:r w:rsidR="00167BE1">
        <w:t xml:space="preserve">First, </w:t>
      </w:r>
      <w:r w:rsidR="00163B70">
        <w:t>let’s work with</w:t>
      </w:r>
      <w:r w:rsidR="00167BE1">
        <w:t xml:space="preserve"> Excel.  </w:t>
      </w:r>
      <w:r w:rsidR="00163B70">
        <w:t>Here we can come up with the basic design of the experiment keeping in mind everything we talked about during the first part of the workshop.</w:t>
      </w:r>
      <w:r w:rsidR="00B5512E">
        <w:t xml:space="preserve">  </w:t>
      </w:r>
    </w:p>
    <w:p w:rsidR="00B5512E" w:rsidRDefault="00B5512E" w:rsidP="00B5512E">
      <w:pPr>
        <w:pStyle w:val="ListParagraph"/>
        <w:numPr>
          <w:ilvl w:val="1"/>
          <w:numId w:val="1"/>
        </w:numPr>
      </w:pPr>
      <w:r>
        <w:t>Each row of the file should correspond to a single question.</w:t>
      </w:r>
      <w:r w:rsidR="00163B70">
        <w:t xml:space="preserve">  </w:t>
      </w:r>
    </w:p>
    <w:p w:rsidR="00B5512E" w:rsidRDefault="00B5512E" w:rsidP="00B5512E">
      <w:pPr>
        <w:pStyle w:val="ListParagraph"/>
        <w:numPr>
          <w:ilvl w:val="1"/>
          <w:numId w:val="1"/>
        </w:numPr>
      </w:pPr>
      <w:r>
        <w:t>Columns should not contain spaces or special characters.</w:t>
      </w:r>
    </w:p>
    <w:p w:rsidR="00A927BC" w:rsidRDefault="00A927BC" w:rsidP="00B5512E">
      <w:pPr>
        <w:pStyle w:val="ListParagraph"/>
        <w:numPr>
          <w:ilvl w:val="1"/>
          <w:numId w:val="1"/>
        </w:numPr>
      </w:pPr>
      <w:r>
        <w:t>Save the spreadsheet in the same folder as the sound files, etc.</w:t>
      </w:r>
    </w:p>
    <w:p w:rsidR="00167BE1" w:rsidRDefault="00163B70" w:rsidP="00B5512E">
      <w:pPr>
        <w:ind w:left="720"/>
      </w:pPr>
      <w:r>
        <w:t xml:space="preserve">PsychoPy will read directly from this file.  </w:t>
      </w:r>
      <w:r w:rsidR="00167BE1">
        <w:t>This file should include anything that you would want to vary across different questions of the experiment, such as the name of a sound file and the order in which words are presented on the screen.  This is a good way to make sure that your stimuli are counterbalanced</w:t>
      </w:r>
      <w:r>
        <w:t>.</w:t>
      </w:r>
    </w:p>
    <w:p w:rsidR="00167BE1" w:rsidRDefault="00167BE1" w:rsidP="00167BE1">
      <w:pPr>
        <w:pStyle w:val="ListParagraph"/>
      </w:pPr>
    </w:p>
    <w:p w:rsidR="008B57DD" w:rsidRDefault="009772AD" w:rsidP="00C779F2">
      <w:pPr>
        <w:pStyle w:val="ListParagraph"/>
        <w:numPr>
          <w:ilvl w:val="0"/>
          <w:numId w:val="1"/>
        </w:numPr>
      </w:pPr>
      <w:r>
        <w:t xml:space="preserve">Now to PsychoPy.  </w:t>
      </w:r>
      <w:r w:rsidR="008B57DD">
        <w:t>From View, select ‘Builder View’.</w:t>
      </w:r>
      <w:r w:rsidR="00C779F2">
        <w:t xml:space="preserve">  A new window will pop up.</w:t>
      </w:r>
    </w:p>
    <w:p w:rsidR="00C779F2" w:rsidRDefault="00C779F2" w:rsidP="00C779F2">
      <w:pPr>
        <w:pStyle w:val="ListParagraph"/>
      </w:pPr>
    </w:p>
    <w:p w:rsidR="00C779F2" w:rsidRDefault="00C779F2" w:rsidP="00C779F2">
      <w:pPr>
        <w:pStyle w:val="ListParagraph"/>
        <w:numPr>
          <w:ilvl w:val="0"/>
          <w:numId w:val="1"/>
        </w:numPr>
      </w:pPr>
      <w:r>
        <w:t>On the right hand side of that window, there is a section called ‘Components’.  This is where you select the type of stimulus you want to insert into your experiment.</w:t>
      </w:r>
    </w:p>
    <w:p w:rsidR="00C779F2" w:rsidRDefault="00C779F2" w:rsidP="00C779F2">
      <w:pPr>
        <w:pStyle w:val="ListParagraph"/>
      </w:pPr>
    </w:p>
    <w:p w:rsidR="00C779F2" w:rsidRDefault="00C779F2" w:rsidP="00C779F2">
      <w:pPr>
        <w:pStyle w:val="ListParagraph"/>
        <w:numPr>
          <w:ilvl w:val="0"/>
          <w:numId w:val="1"/>
        </w:numPr>
      </w:pPr>
      <w:r>
        <w:rPr>
          <w:noProof/>
        </w:rPr>
        <w:drawing>
          <wp:anchor distT="0" distB="0" distL="114300" distR="114300" simplePos="0" relativeHeight="251658240" behindDoc="1" locked="0" layoutInCell="1" allowOverlap="1" wp14:anchorId="162EC0ED" wp14:editId="1AABF015">
            <wp:simplePos x="0" y="0"/>
            <wp:positionH relativeFrom="column">
              <wp:posOffset>3400425</wp:posOffset>
            </wp:positionH>
            <wp:positionV relativeFrom="paragraph">
              <wp:posOffset>10795</wp:posOffset>
            </wp:positionV>
            <wp:extent cx="276225" cy="2762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xt-image.png"/>
                    <pic:cNvPicPr/>
                  </pic:nvPicPr>
                  <pic:blipFill>
                    <a:blip r:embed="rId8">
                      <a:extLst>
                        <a:ext uri="{28A0092B-C50C-407E-A947-70E740481C1C}">
                          <a14:useLocalDpi xmlns:a14="http://schemas.microsoft.com/office/drawing/2010/main" val="0"/>
                        </a:ext>
                      </a:extLst>
                    </a:blip>
                    <a:stretch>
                      <a:fillRect/>
                    </a:stretch>
                  </pic:blipFill>
                  <pic:spPr>
                    <a:xfrm>
                      <a:off x="0" y="0"/>
                      <a:ext cx="276225" cy="276225"/>
                    </a:xfrm>
                    <a:prstGeom prst="rect">
                      <a:avLst/>
                    </a:prstGeom>
                  </pic:spPr>
                </pic:pic>
              </a:graphicData>
            </a:graphic>
            <wp14:sizeRelH relativeFrom="margin">
              <wp14:pctWidth>0</wp14:pctWidth>
            </wp14:sizeRelH>
            <wp14:sizeRelV relativeFrom="margin">
              <wp14:pctHeight>0</wp14:pctHeight>
            </wp14:sizeRelV>
          </wp:anchor>
        </w:drawing>
      </w:r>
      <w:r>
        <w:t>Let’s start by selecting the text icon that looks like:              A new dialog box will pop up.</w:t>
      </w:r>
    </w:p>
    <w:p w:rsidR="00C779F2" w:rsidRDefault="00C779F2" w:rsidP="00C779F2">
      <w:pPr>
        <w:pStyle w:val="ListParagraph"/>
      </w:pPr>
    </w:p>
    <w:p w:rsidR="00644DE4" w:rsidRDefault="00C779F2" w:rsidP="00644DE4">
      <w:pPr>
        <w:pStyle w:val="ListParagraph"/>
        <w:numPr>
          <w:ilvl w:val="0"/>
          <w:numId w:val="1"/>
        </w:numPr>
      </w:pPr>
      <w:r>
        <w:t>In the Text section, replace the current text with the text you want</w:t>
      </w:r>
      <w:r w:rsidR="000852AB">
        <w:t xml:space="preserve"> (e.g., Hello world!)</w:t>
      </w:r>
      <w:r>
        <w:t xml:space="preserve">. </w:t>
      </w:r>
      <w:r w:rsidR="000852AB">
        <w:t xml:space="preserve"> </w:t>
      </w:r>
      <w:r>
        <w:t xml:space="preserve"> </w:t>
      </w:r>
    </w:p>
    <w:p w:rsidR="00644DE4" w:rsidRDefault="00644DE4" w:rsidP="00644DE4">
      <w:pPr>
        <w:pStyle w:val="ListParagraph"/>
      </w:pPr>
    </w:p>
    <w:p w:rsidR="00644DE4" w:rsidRDefault="00644DE4" w:rsidP="00644DE4">
      <w:pPr>
        <w:pStyle w:val="ListParagraph"/>
        <w:numPr>
          <w:ilvl w:val="0"/>
          <w:numId w:val="1"/>
        </w:numPr>
      </w:pPr>
      <w:r>
        <w:t xml:space="preserve">Now let’s edit the duration that the text will display for.  To do this, change </w:t>
      </w:r>
      <w:r w:rsidR="000852AB">
        <w:t>the Stop duration to 5</w:t>
      </w:r>
      <w:r>
        <w:t xml:space="preserve"> seconds (or so</w:t>
      </w:r>
      <w:r w:rsidR="000852AB">
        <w:t>mething else semi-reasonable for the task).</w:t>
      </w:r>
    </w:p>
    <w:p w:rsidR="00C779F2" w:rsidRDefault="00C779F2" w:rsidP="00C779F2">
      <w:pPr>
        <w:pStyle w:val="ListParagraph"/>
      </w:pPr>
    </w:p>
    <w:p w:rsidR="00C779F2" w:rsidRDefault="00C779F2" w:rsidP="00C779F2">
      <w:pPr>
        <w:pStyle w:val="ListParagraph"/>
        <w:numPr>
          <w:ilvl w:val="0"/>
          <w:numId w:val="1"/>
        </w:numPr>
      </w:pPr>
      <w:r>
        <w:t>Click OK.</w:t>
      </w:r>
      <w:r w:rsidR="00947DE3">
        <w:t xml:space="preserve">  You’ve just created a </w:t>
      </w:r>
      <w:r w:rsidR="00163B70">
        <w:t>R</w:t>
      </w:r>
      <w:r w:rsidR="00947DE3">
        <w:t>outine.</w:t>
      </w:r>
    </w:p>
    <w:p w:rsidR="00C779F2" w:rsidRDefault="00C779F2" w:rsidP="00C779F2">
      <w:pPr>
        <w:pStyle w:val="ListParagraph"/>
      </w:pPr>
    </w:p>
    <w:p w:rsidR="00C779F2" w:rsidRDefault="00644DE4" w:rsidP="00C779F2">
      <w:pPr>
        <w:pStyle w:val="ListParagraph"/>
        <w:numPr>
          <w:ilvl w:val="0"/>
          <w:numId w:val="1"/>
        </w:numPr>
      </w:pPr>
      <w:r>
        <w:t>Now in the Builder window, you’ll see a new blue line.  This represents the text item that you added to your experiment.  If you’d like to edit the text, you can simply click on the line.</w:t>
      </w:r>
    </w:p>
    <w:p w:rsidR="00646D49" w:rsidRDefault="00646D49" w:rsidP="00646D49">
      <w:pPr>
        <w:pStyle w:val="ListParagraph"/>
      </w:pPr>
    </w:p>
    <w:p w:rsidR="00646D49" w:rsidRDefault="00646D49" w:rsidP="00646D49">
      <w:pPr>
        <w:pStyle w:val="ListParagraph"/>
        <w:numPr>
          <w:ilvl w:val="0"/>
          <w:numId w:val="1"/>
        </w:numPr>
      </w:pPr>
      <w:r>
        <w:t>Remember to save your experiment.  Save the file in the same folder as the Excel file and sound files.</w:t>
      </w:r>
    </w:p>
    <w:p w:rsidR="00644DE4" w:rsidRDefault="004055A3" w:rsidP="00644DE4">
      <w:pPr>
        <w:pStyle w:val="ListParagraph"/>
      </w:pPr>
      <w:r>
        <w:rPr>
          <w:noProof/>
        </w:rPr>
        <w:drawing>
          <wp:anchor distT="0" distB="0" distL="114300" distR="114300" simplePos="0" relativeHeight="251663360" behindDoc="1" locked="0" layoutInCell="1" allowOverlap="1" wp14:anchorId="17DD7456" wp14:editId="25C4BF37">
            <wp:simplePos x="0" y="0"/>
            <wp:positionH relativeFrom="leftMargin">
              <wp:align>right</wp:align>
            </wp:positionH>
            <wp:positionV relativeFrom="paragraph">
              <wp:posOffset>168910</wp:posOffset>
            </wp:positionV>
            <wp:extent cx="304800" cy="304800"/>
            <wp:effectExtent l="0" t="0" r="0" b="0"/>
            <wp:wrapTight wrapText="bothSides">
              <wp:wrapPolygon edited="0">
                <wp:start x="4050" y="0"/>
                <wp:lineTo x="0" y="4050"/>
                <wp:lineTo x="0" y="16200"/>
                <wp:lineTo x="4050" y="20250"/>
                <wp:lineTo x="16200" y="20250"/>
                <wp:lineTo x="20250" y="16200"/>
                <wp:lineTo x="20250" y="4050"/>
                <wp:lineTo x="16200" y="0"/>
                <wp:lineTo x="405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unning ic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margin">
              <wp14:pctWidth>0</wp14:pctWidth>
            </wp14:sizeRelH>
            <wp14:sizeRelV relativeFrom="margin">
              <wp14:pctHeight>0</wp14:pctHeight>
            </wp14:sizeRelV>
          </wp:anchor>
        </w:drawing>
      </w:r>
    </w:p>
    <w:p w:rsidR="00644DE4" w:rsidRDefault="00FD0132" w:rsidP="00C779F2">
      <w:pPr>
        <w:pStyle w:val="ListParagraph"/>
        <w:numPr>
          <w:ilvl w:val="0"/>
          <w:numId w:val="1"/>
        </w:numPr>
      </w:pPr>
      <w:r>
        <w:t>If you’d like to have a look at what your experiment looks like so far, try running the experiment.  You can</w:t>
      </w:r>
      <w:r w:rsidR="004055A3">
        <w:t xml:space="preserve"> click the little running man,</w:t>
      </w:r>
      <w:r>
        <w:t xml:space="preserve"> choose Run from the Tools drop-down menu, or you can type </w:t>
      </w:r>
      <w:proofErr w:type="spellStart"/>
      <w:r>
        <w:t>Ctrl+R</w:t>
      </w:r>
      <w:proofErr w:type="spellEnd"/>
      <w:r>
        <w:t xml:space="preserve"> (Windows, Linux) or </w:t>
      </w:r>
      <w:proofErr w:type="spellStart"/>
      <w:r>
        <w:t>Cmd+R</w:t>
      </w:r>
      <w:proofErr w:type="spellEnd"/>
      <w:r>
        <w:t xml:space="preserve"> (Mac).  It will ask you for the participant number.  Since this is</w:t>
      </w:r>
      <w:r w:rsidR="0027290B">
        <w:t xml:space="preserve"> just</w:t>
      </w:r>
      <w:r>
        <w:t xml:space="preserve"> a test, you can put “test”, your name, “</w:t>
      </w:r>
      <w:proofErr w:type="spellStart"/>
      <w:r>
        <w:t>McLovin</w:t>
      </w:r>
      <w:proofErr w:type="spellEnd"/>
      <w:r>
        <w:t xml:space="preserve">”, or anything else that will later be clear is not </w:t>
      </w:r>
      <w:r w:rsidR="00286AD4">
        <w:t>an actual</w:t>
      </w:r>
      <w:r>
        <w:t xml:space="preserve"> participant.</w:t>
      </w:r>
      <w:r w:rsidR="00C26027">
        <w:t xml:space="preserve">  Note that you can quit the experiment at any time by hitting the escape key.</w:t>
      </w:r>
    </w:p>
    <w:p w:rsidR="00C26027" w:rsidRDefault="00C26027" w:rsidP="00C26027">
      <w:pPr>
        <w:pStyle w:val="ListParagraph"/>
      </w:pPr>
    </w:p>
    <w:p w:rsidR="00C26027" w:rsidRDefault="00947DE3" w:rsidP="00C779F2">
      <w:pPr>
        <w:pStyle w:val="ListParagraph"/>
        <w:numPr>
          <w:ilvl w:val="0"/>
          <w:numId w:val="1"/>
        </w:numPr>
      </w:pPr>
      <w:r>
        <w:t>Next, let’s work with the flow.  The flow allows us to combine multiple routines together.</w:t>
      </w:r>
      <w:r w:rsidR="009772AD">
        <w:t xml:space="preserve"> For example, we still need to add instructions and </w:t>
      </w:r>
      <w:proofErr w:type="gramStart"/>
      <w:r w:rsidR="009772AD">
        <w:t>a you</w:t>
      </w:r>
      <w:proofErr w:type="gramEnd"/>
      <w:r w:rsidR="009772AD">
        <w:t>-have-reached-the-end screen.</w:t>
      </w:r>
    </w:p>
    <w:p w:rsidR="009772AD" w:rsidRDefault="009772AD" w:rsidP="009772AD">
      <w:pPr>
        <w:pStyle w:val="ListParagraph"/>
      </w:pPr>
    </w:p>
    <w:p w:rsidR="000852AB" w:rsidRDefault="000852AB" w:rsidP="00C779F2">
      <w:pPr>
        <w:pStyle w:val="ListParagraph"/>
        <w:numPr>
          <w:ilvl w:val="0"/>
          <w:numId w:val="1"/>
        </w:numPr>
      </w:pPr>
      <w:r>
        <w:lastRenderedPageBreak/>
        <w:t>Let’s start by inserting some instructions.  Click on “insert routine” and choose ‘new’.  Call it something like “</w:t>
      </w:r>
      <w:proofErr w:type="spellStart"/>
      <w:r>
        <w:t>inst</w:t>
      </w:r>
      <w:proofErr w:type="spellEnd"/>
      <w:r>
        <w:t>”.  Then click on the point of the flow where you want it to appear (i.e., before the trial session.)</w:t>
      </w:r>
    </w:p>
    <w:p w:rsidR="004E4524" w:rsidRDefault="004E4524" w:rsidP="004E4524">
      <w:pPr>
        <w:pStyle w:val="ListParagraph"/>
      </w:pPr>
    </w:p>
    <w:p w:rsidR="004E4524" w:rsidRDefault="004E4524" w:rsidP="00C779F2">
      <w:pPr>
        <w:pStyle w:val="ListParagraph"/>
        <w:numPr>
          <w:ilvl w:val="0"/>
          <w:numId w:val="1"/>
        </w:numPr>
      </w:pPr>
      <w:r>
        <w:t>Now you have a new routine.  The text you typed before is still there, but it’s under “trial” instead of “</w:t>
      </w:r>
      <w:proofErr w:type="spellStart"/>
      <w:r>
        <w:t>inst</w:t>
      </w:r>
      <w:proofErr w:type="spellEnd"/>
      <w:r>
        <w:t xml:space="preserve">”.  </w:t>
      </w:r>
    </w:p>
    <w:p w:rsidR="000852AB" w:rsidRDefault="000852AB" w:rsidP="000852AB">
      <w:pPr>
        <w:pStyle w:val="ListParagraph"/>
      </w:pPr>
    </w:p>
    <w:p w:rsidR="004E4524" w:rsidRDefault="004E4524" w:rsidP="00C779F2">
      <w:pPr>
        <w:pStyle w:val="ListParagraph"/>
        <w:numPr>
          <w:ilvl w:val="0"/>
          <w:numId w:val="1"/>
        </w:numPr>
      </w:pPr>
      <w:r>
        <w:t>Insert text into your instructions routine by clicking on the text icon.</w:t>
      </w:r>
    </w:p>
    <w:p w:rsidR="004E4524" w:rsidRDefault="004E4524" w:rsidP="004E4524">
      <w:pPr>
        <w:pStyle w:val="ListParagraph"/>
      </w:pPr>
    </w:p>
    <w:p w:rsidR="004E4524" w:rsidRDefault="004E4524" w:rsidP="00C779F2">
      <w:pPr>
        <w:pStyle w:val="ListParagraph"/>
        <w:numPr>
          <w:ilvl w:val="0"/>
          <w:numId w:val="1"/>
        </w:numPr>
      </w:pPr>
      <w:r>
        <w:t>Type whatever text you want into the section where it says “text”.  I’ve provided some sample text in a text file called ‘instructions.txt’ to provide an example of the wording that I would likely use, but you can type whatever text you’d like.</w:t>
      </w:r>
    </w:p>
    <w:p w:rsidR="004E4524" w:rsidRDefault="004E4524" w:rsidP="004E4524">
      <w:pPr>
        <w:pStyle w:val="ListParagraph"/>
      </w:pPr>
    </w:p>
    <w:p w:rsidR="004E4524" w:rsidRDefault="004E4524" w:rsidP="00C779F2">
      <w:pPr>
        <w:pStyle w:val="ListParagraph"/>
        <w:numPr>
          <w:ilvl w:val="0"/>
          <w:numId w:val="1"/>
        </w:numPr>
      </w:pPr>
      <w:r>
        <w:t>This time, let’s leave the stop duration blank.  When left blank, the screen will not time-out but instead requires some kind of key stroke to move on to the next screen.</w:t>
      </w:r>
    </w:p>
    <w:p w:rsidR="004E4524" w:rsidRDefault="004E4524" w:rsidP="004E4524">
      <w:pPr>
        <w:pStyle w:val="ListParagraph"/>
      </w:pPr>
    </w:p>
    <w:p w:rsidR="004E4524" w:rsidRDefault="004E4524" w:rsidP="00C779F2">
      <w:pPr>
        <w:pStyle w:val="ListParagraph"/>
        <w:numPr>
          <w:ilvl w:val="0"/>
          <w:numId w:val="1"/>
        </w:numPr>
      </w:pPr>
      <w:r>
        <w:t>To add this, click on the keyboard icon.</w:t>
      </w:r>
    </w:p>
    <w:p w:rsidR="004E4524" w:rsidRDefault="004E4524" w:rsidP="004E4524">
      <w:pPr>
        <w:pStyle w:val="ListParagraph"/>
      </w:pPr>
    </w:p>
    <w:p w:rsidR="004E4524" w:rsidRDefault="004E4524" w:rsidP="00C779F2">
      <w:pPr>
        <w:pStyle w:val="ListParagraph"/>
        <w:numPr>
          <w:ilvl w:val="0"/>
          <w:numId w:val="1"/>
        </w:numPr>
      </w:pPr>
      <w:r>
        <w:t>Where it says “allowed keys $”, type the key(s) that you want participants to be able to click.  Leaving it blank will mean that they can use any key to continue.</w:t>
      </w:r>
    </w:p>
    <w:p w:rsidR="004E4524" w:rsidRDefault="004E4524" w:rsidP="004E4524">
      <w:pPr>
        <w:pStyle w:val="ListParagraph"/>
      </w:pPr>
    </w:p>
    <w:p w:rsidR="009772AD" w:rsidRDefault="004E4524" w:rsidP="00C779F2">
      <w:pPr>
        <w:pStyle w:val="ListParagraph"/>
        <w:numPr>
          <w:ilvl w:val="0"/>
          <w:numId w:val="1"/>
        </w:numPr>
      </w:pPr>
      <w:r>
        <w:t>Now go back and edit the text item in this routine to make sure that it states which keys should be pressed to move on.</w:t>
      </w:r>
    </w:p>
    <w:p w:rsidR="004E4524" w:rsidRDefault="004E4524" w:rsidP="004E4524">
      <w:pPr>
        <w:pStyle w:val="ListParagraph"/>
      </w:pPr>
    </w:p>
    <w:p w:rsidR="004E4524" w:rsidRDefault="004E4524" w:rsidP="00C779F2">
      <w:pPr>
        <w:pStyle w:val="ListParagraph"/>
        <w:numPr>
          <w:ilvl w:val="0"/>
          <w:numId w:val="1"/>
        </w:numPr>
      </w:pPr>
      <w:r>
        <w:t>Save your work and try running the experiment to make sure it works.  If anything is missing or incorrect, you will see an error message.  It will provide you with some information so that you can troubleshoot the problem.</w:t>
      </w:r>
    </w:p>
    <w:p w:rsidR="009772AD" w:rsidRDefault="009772AD" w:rsidP="009772AD">
      <w:pPr>
        <w:pStyle w:val="ListParagraph"/>
      </w:pPr>
    </w:p>
    <w:p w:rsidR="009772AD" w:rsidRDefault="004E4524" w:rsidP="00C779F2">
      <w:pPr>
        <w:pStyle w:val="ListParagraph"/>
        <w:numPr>
          <w:ilvl w:val="0"/>
          <w:numId w:val="1"/>
        </w:numPr>
      </w:pPr>
      <w:r>
        <w:t>If it’s all working great, you can go ahead and add some end text in, thanking the participant for taking part in your experiment.</w:t>
      </w:r>
    </w:p>
    <w:p w:rsidR="00BA45B3" w:rsidRDefault="00BA45B3" w:rsidP="00BA45B3">
      <w:pPr>
        <w:pStyle w:val="ListParagraph"/>
      </w:pPr>
    </w:p>
    <w:p w:rsidR="00BA45B3" w:rsidRDefault="00B5512E" w:rsidP="00C779F2">
      <w:pPr>
        <w:pStyle w:val="ListParagraph"/>
        <w:numPr>
          <w:ilvl w:val="0"/>
          <w:numId w:val="1"/>
        </w:numPr>
      </w:pPr>
      <w:r>
        <w:t>L</w:t>
      </w:r>
      <w:r w:rsidR="00163B70">
        <w:t xml:space="preserve">et’s create a loop around </w:t>
      </w:r>
      <w:r>
        <w:t>the routine called “</w:t>
      </w:r>
      <w:r w:rsidR="00163B70">
        <w:t>trial</w:t>
      </w:r>
      <w:r>
        <w:t>”</w:t>
      </w:r>
      <w:r w:rsidR="00163B70">
        <w:t xml:space="preserve"> so that PsychoPy knows that this section will be repeated a set number of times.</w:t>
      </w:r>
    </w:p>
    <w:p w:rsidR="00163B70" w:rsidRDefault="00163B70" w:rsidP="00163B70">
      <w:pPr>
        <w:pStyle w:val="ListParagraph"/>
      </w:pPr>
    </w:p>
    <w:p w:rsidR="00B5512E" w:rsidRDefault="00B5512E" w:rsidP="00B5512E">
      <w:pPr>
        <w:pStyle w:val="ListParagraph"/>
        <w:numPr>
          <w:ilvl w:val="1"/>
          <w:numId w:val="1"/>
        </w:numPr>
      </w:pPr>
      <w:r>
        <w:t xml:space="preserve">Click Insert loop.  </w:t>
      </w:r>
    </w:p>
    <w:p w:rsidR="00B5512E" w:rsidRDefault="00B5512E" w:rsidP="00B5512E">
      <w:pPr>
        <w:pStyle w:val="ListParagraph"/>
        <w:numPr>
          <w:ilvl w:val="1"/>
          <w:numId w:val="1"/>
        </w:numPr>
      </w:pPr>
      <w:r>
        <w:t xml:space="preserve">Then click on the part after the routine you want to loop, followed by the part just before it.  </w:t>
      </w:r>
    </w:p>
    <w:p w:rsidR="00B5512E" w:rsidRDefault="00B5512E" w:rsidP="00B5512E">
      <w:pPr>
        <w:pStyle w:val="ListParagraph"/>
        <w:numPr>
          <w:ilvl w:val="1"/>
          <w:numId w:val="1"/>
        </w:numPr>
      </w:pPr>
      <w:r>
        <w:t xml:space="preserve">A dialog box will appear. </w:t>
      </w:r>
    </w:p>
    <w:p w:rsidR="000B03F9" w:rsidRDefault="00B5512E" w:rsidP="000B03F9">
      <w:pPr>
        <w:pStyle w:val="ListParagraph"/>
        <w:numPr>
          <w:ilvl w:val="1"/>
          <w:numId w:val="1"/>
        </w:numPr>
      </w:pPr>
      <w:r>
        <w:t xml:space="preserve">Edit </w:t>
      </w:r>
      <w:proofErr w:type="spellStart"/>
      <w:r>
        <w:t>nReps</w:t>
      </w:r>
      <w:proofErr w:type="spellEnd"/>
      <w:r>
        <w:t xml:space="preserve"> $ to indicate the number of times you want each of your stimuli to play.  (I’m going to go with 2.)</w:t>
      </w:r>
    </w:p>
    <w:p w:rsidR="00B5512E" w:rsidRDefault="00B5512E" w:rsidP="00B5512E">
      <w:pPr>
        <w:pStyle w:val="ListParagraph"/>
        <w:numPr>
          <w:ilvl w:val="1"/>
          <w:numId w:val="1"/>
        </w:numPr>
      </w:pPr>
      <w:r>
        <w:t xml:space="preserve">In </w:t>
      </w:r>
      <w:proofErr w:type="spellStart"/>
      <w:r>
        <w:t>conditionsFile</w:t>
      </w:r>
      <w:proofErr w:type="spellEnd"/>
      <w:r>
        <w:t xml:space="preserve">, </w:t>
      </w:r>
      <w:r w:rsidR="000B03F9">
        <w:t>browse to find</w:t>
      </w:r>
      <w:r>
        <w:t xml:space="preserve"> the Excel file where your experiment design can be found (e.g., </w:t>
      </w:r>
      <w:r w:rsidRPr="00B5512E">
        <w:t>sample-exp.xlsx</w:t>
      </w:r>
      <w:r>
        <w:t>)</w:t>
      </w:r>
    </w:p>
    <w:p w:rsidR="000B03F9" w:rsidRDefault="000B03F9" w:rsidP="00B5512E">
      <w:pPr>
        <w:pStyle w:val="ListParagraph"/>
        <w:numPr>
          <w:ilvl w:val="1"/>
          <w:numId w:val="1"/>
        </w:numPr>
      </w:pPr>
      <w:r>
        <w:t>Click OK.</w:t>
      </w:r>
    </w:p>
    <w:p w:rsidR="00B5512E" w:rsidRDefault="00B5512E" w:rsidP="00B5512E">
      <w:pPr>
        <w:pStyle w:val="ListParagraph"/>
      </w:pPr>
    </w:p>
    <w:p w:rsidR="00163B70" w:rsidRDefault="00B5512E" w:rsidP="00C779F2">
      <w:pPr>
        <w:pStyle w:val="ListParagraph"/>
        <w:numPr>
          <w:ilvl w:val="0"/>
          <w:numId w:val="1"/>
        </w:numPr>
      </w:pPr>
      <w:r>
        <w:lastRenderedPageBreak/>
        <w:t xml:space="preserve"> Now, let’s edit </w:t>
      </w:r>
      <w:r w:rsidR="000B03F9">
        <w:t xml:space="preserve">the text in </w:t>
      </w:r>
      <w:r>
        <w:t xml:space="preserve">that routine to turn this into </w:t>
      </w:r>
      <w:r w:rsidR="000B03F9">
        <w:t>an</w:t>
      </w:r>
      <w:r>
        <w:t xml:space="preserve"> experiment.  </w:t>
      </w:r>
    </w:p>
    <w:p w:rsidR="00B5512E" w:rsidRDefault="00B5512E" w:rsidP="00B5512E">
      <w:pPr>
        <w:pStyle w:val="ListParagraph"/>
        <w:numPr>
          <w:ilvl w:val="1"/>
          <w:numId w:val="1"/>
        </w:numPr>
      </w:pPr>
      <w:r>
        <w:t>Click on the text icon that is already in the routine.</w:t>
      </w:r>
    </w:p>
    <w:p w:rsidR="00B5512E" w:rsidRDefault="00B5512E" w:rsidP="00B5512E">
      <w:pPr>
        <w:pStyle w:val="ListParagraph"/>
        <w:numPr>
          <w:ilvl w:val="1"/>
          <w:numId w:val="1"/>
        </w:numPr>
      </w:pPr>
      <w:r>
        <w:t>Go down in the text section (where we previously wrote ‘Hello World’).</w:t>
      </w:r>
    </w:p>
    <w:p w:rsidR="00B5512E" w:rsidRDefault="00B5512E" w:rsidP="00B5512E">
      <w:pPr>
        <w:pStyle w:val="ListParagraph"/>
        <w:numPr>
          <w:ilvl w:val="1"/>
          <w:numId w:val="1"/>
        </w:numPr>
      </w:pPr>
      <w:r>
        <w:t>Replace this text with the dollar sign $ plus the name of the column in the Excel sheet that specifies the text that you want to show up (e.g., $words)</w:t>
      </w:r>
    </w:p>
    <w:p w:rsidR="000B03F9" w:rsidRDefault="000B03F9" w:rsidP="000B03F9">
      <w:pPr>
        <w:pStyle w:val="ListParagraph"/>
        <w:numPr>
          <w:ilvl w:val="1"/>
          <w:numId w:val="1"/>
        </w:numPr>
      </w:pPr>
      <w:r>
        <w:t>Next to Text, there is a dropdown menu.  Select “set every repeat”.</w:t>
      </w:r>
    </w:p>
    <w:p w:rsidR="000B03F9" w:rsidRDefault="000B03F9" w:rsidP="000B03F9">
      <w:pPr>
        <w:pStyle w:val="ListParagraph"/>
        <w:numPr>
          <w:ilvl w:val="1"/>
          <w:numId w:val="1"/>
        </w:numPr>
      </w:pPr>
      <w:r>
        <w:t>Delete the text in stop duration.</w:t>
      </w:r>
    </w:p>
    <w:p w:rsidR="000B03F9" w:rsidRDefault="00B5512E" w:rsidP="000B03F9">
      <w:pPr>
        <w:pStyle w:val="ListParagraph"/>
        <w:numPr>
          <w:ilvl w:val="1"/>
          <w:numId w:val="1"/>
        </w:numPr>
      </w:pPr>
      <w:r>
        <w:t>Click OK.</w:t>
      </w:r>
    </w:p>
    <w:p w:rsidR="00BA45B3" w:rsidRDefault="000B03F9" w:rsidP="000B03F9">
      <w:pPr>
        <w:pStyle w:val="ListParagraph"/>
        <w:numPr>
          <w:ilvl w:val="0"/>
          <w:numId w:val="1"/>
        </w:numPr>
      </w:pPr>
      <w:r>
        <w:t>And now let’s add the sound files</w:t>
      </w:r>
    </w:p>
    <w:p w:rsidR="000B03F9" w:rsidRDefault="000B03F9" w:rsidP="000B03F9">
      <w:pPr>
        <w:pStyle w:val="ListParagraph"/>
        <w:numPr>
          <w:ilvl w:val="1"/>
          <w:numId w:val="1"/>
        </w:numPr>
      </w:pPr>
      <w:r>
        <w:t>Click the sound icon</w:t>
      </w:r>
    </w:p>
    <w:p w:rsidR="000B03F9" w:rsidRDefault="000B03F9" w:rsidP="000B03F9">
      <w:pPr>
        <w:pStyle w:val="ListParagraph"/>
        <w:numPr>
          <w:ilvl w:val="1"/>
          <w:numId w:val="1"/>
        </w:numPr>
      </w:pPr>
      <w:r>
        <w:t>A dialog box will pop up.  Name the sound anything you want.</w:t>
      </w:r>
    </w:p>
    <w:p w:rsidR="000B03F9" w:rsidRDefault="000B03F9" w:rsidP="000B03F9">
      <w:pPr>
        <w:pStyle w:val="ListParagraph"/>
        <w:numPr>
          <w:ilvl w:val="1"/>
          <w:numId w:val="1"/>
        </w:numPr>
      </w:pPr>
      <w:r>
        <w:t>Delete the text in stop duration.</w:t>
      </w:r>
    </w:p>
    <w:p w:rsidR="000B03F9" w:rsidRDefault="000B03F9" w:rsidP="000B03F9">
      <w:pPr>
        <w:pStyle w:val="ListParagraph"/>
        <w:numPr>
          <w:ilvl w:val="1"/>
          <w:numId w:val="1"/>
        </w:numPr>
      </w:pPr>
      <w:r>
        <w:t>Where it says Sound, replace the text with $ plus the name of the column with your sound files listed (e.g., $sound).</w:t>
      </w:r>
    </w:p>
    <w:p w:rsidR="000B03F9" w:rsidRDefault="000B03F9" w:rsidP="000B03F9">
      <w:pPr>
        <w:pStyle w:val="ListParagraph"/>
        <w:numPr>
          <w:ilvl w:val="1"/>
          <w:numId w:val="1"/>
        </w:numPr>
      </w:pPr>
      <w:r>
        <w:t>Next to Sound, there is a dropdown menu.  Select “set every repeat”.</w:t>
      </w:r>
    </w:p>
    <w:p w:rsidR="000B03F9" w:rsidRDefault="000B03F9" w:rsidP="000B03F9">
      <w:pPr>
        <w:pStyle w:val="ListParagraph"/>
        <w:numPr>
          <w:ilvl w:val="1"/>
          <w:numId w:val="1"/>
        </w:numPr>
      </w:pPr>
      <w:r>
        <w:t>Click OK.</w:t>
      </w:r>
    </w:p>
    <w:p w:rsidR="000B03F9" w:rsidRDefault="002C5481" w:rsidP="000B03F9">
      <w:pPr>
        <w:pStyle w:val="ListParagraph"/>
        <w:numPr>
          <w:ilvl w:val="0"/>
          <w:numId w:val="1"/>
        </w:numPr>
      </w:pPr>
      <w:r>
        <w:t>And finally, let’s edit the possible responses.</w:t>
      </w:r>
    </w:p>
    <w:p w:rsidR="002C5481" w:rsidRDefault="002C5481" w:rsidP="002C5481">
      <w:pPr>
        <w:pStyle w:val="ListParagraph"/>
        <w:numPr>
          <w:ilvl w:val="1"/>
          <w:numId w:val="1"/>
        </w:numPr>
      </w:pPr>
      <w:r>
        <w:t>Click on the keyboard icon that is already in the Routine.</w:t>
      </w:r>
    </w:p>
    <w:p w:rsidR="002C5481" w:rsidRDefault="002C5481" w:rsidP="002C5481">
      <w:pPr>
        <w:pStyle w:val="ListParagraph"/>
        <w:numPr>
          <w:ilvl w:val="1"/>
          <w:numId w:val="1"/>
        </w:numPr>
      </w:pPr>
      <w:r>
        <w:t>Where it says “Allowed keys”, type ‘1’, ‘2’.</w:t>
      </w:r>
    </w:p>
    <w:p w:rsidR="002C5481" w:rsidRDefault="002C5481" w:rsidP="002C5481">
      <w:pPr>
        <w:pStyle w:val="ListParagraph"/>
        <w:numPr>
          <w:ilvl w:val="1"/>
          <w:numId w:val="1"/>
        </w:numPr>
      </w:pPr>
      <w:r>
        <w:t>Leave the dropdown selection on ‘constant’.</w:t>
      </w:r>
    </w:p>
    <w:p w:rsidR="002C5481" w:rsidRDefault="002C5481" w:rsidP="002C5481">
      <w:pPr>
        <w:pStyle w:val="ListParagraph"/>
        <w:numPr>
          <w:ilvl w:val="1"/>
          <w:numId w:val="1"/>
        </w:numPr>
      </w:pPr>
      <w:r>
        <w:t>Select “store correct”.</w:t>
      </w:r>
    </w:p>
    <w:p w:rsidR="002C5481" w:rsidRDefault="002C5481" w:rsidP="002C5481">
      <w:pPr>
        <w:pStyle w:val="ListParagraph"/>
        <w:numPr>
          <w:ilvl w:val="1"/>
          <w:numId w:val="1"/>
        </w:numPr>
      </w:pPr>
      <w:r>
        <w:t>Enter $ plus the name of the column with the correct answers listed (e.g., $</w:t>
      </w:r>
      <w:proofErr w:type="spellStart"/>
      <w:r w:rsidRPr="002C5481">
        <w:t>corrAns</w:t>
      </w:r>
      <w:proofErr w:type="spellEnd"/>
      <w:r>
        <w:t>)</w:t>
      </w:r>
    </w:p>
    <w:p w:rsidR="002C5481" w:rsidRDefault="004055A3" w:rsidP="002C5481">
      <w:pPr>
        <w:pStyle w:val="ListParagraph"/>
        <w:numPr>
          <w:ilvl w:val="1"/>
          <w:numId w:val="1"/>
        </w:numPr>
      </w:pPr>
      <w:r>
        <w:rPr>
          <w:noProof/>
        </w:rPr>
        <w:drawing>
          <wp:anchor distT="0" distB="0" distL="114300" distR="114300" simplePos="0" relativeHeight="251665408" behindDoc="1" locked="0" layoutInCell="1" allowOverlap="1" wp14:anchorId="3610E3F3" wp14:editId="4105B246">
            <wp:simplePos x="0" y="0"/>
            <wp:positionH relativeFrom="leftMargin">
              <wp:align>right</wp:align>
            </wp:positionH>
            <wp:positionV relativeFrom="paragraph">
              <wp:posOffset>88265</wp:posOffset>
            </wp:positionV>
            <wp:extent cx="304800" cy="304800"/>
            <wp:effectExtent l="0" t="0" r="0" b="0"/>
            <wp:wrapTight wrapText="bothSides">
              <wp:wrapPolygon edited="0">
                <wp:start x="4050" y="0"/>
                <wp:lineTo x="0" y="4050"/>
                <wp:lineTo x="0" y="16200"/>
                <wp:lineTo x="4050" y="20250"/>
                <wp:lineTo x="16200" y="20250"/>
                <wp:lineTo x="20250" y="16200"/>
                <wp:lineTo x="20250" y="4050"/>
                <wp:lineTo x="16200" y="0"/>
                <wp:lineTo x="405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unning ic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margin">
              <wp14:pctWidth>0</wp14:pctWidth>
            </wp14:sizeRelH>
            <wp14:sizeRelV relativeFrom="margin">
              <wp14:pctHeight>0</wp14:pctHeight>
            </wp14:sizeRelV>
          </wp:anchor>
        </w:drawing>
      </w:r>
      <w:r w:rsidR="002C5481">
        <w:t>Click OK.</w:t>
      </w:r>
    </w:p>
    <w:p w:rsidR="002C5481" w:rsidRDefault="004055A3" w:rsidP="000B03F9">
      <w:pPr>
        <w:pStyle w:val="ListParagraph"/>
        <w:numPr>
          <w:ilvl w:val="0"/>
          <w:numId w:val="1"/>
        </w:numPr>
      </w:pPr>
      <w:r>
        <w:t>Let’s try running the experiment!   You can stop using the experiment at any time by hitting the escape key.</w:t>
      </w:r>
    </w:p>
    <w:p w:rsidR="00646D49" w:rsidRDefault="00646D49" w:rsidP="000B03F9">
      <w:pPr>
        <w:pStyle w:val="ListParagraph"/>
        <w:numPr>
          <w:ilvl w:val="0"/>
          <w:numId w:val="1"/>
        </w:numPr>
      </w:pPr>
      <w:r>
        <w:t>Your responses have been coded in an Excel spreadsheet.  PsychoPy has created a folder called data, which will be located in the folder where your experiment is located.  Excel files with responses from any participants will be saved in this folder.</w:t>
      </w:r>
    </w:p>
    <w:p w:rsidR="004055A3" w:rsidRDefault="004055A3" w:rsidP="000B03F9">
      <w:pPr>
        <w:pStyle w:val="ListParagraph"/>
        <w:numPr>
          <w:ilvl w:val="0"/>
          <w:numId w:val="1"/>
        </w:numPr>
      </w:pPr>
      <w:r>
        <w:t>Some things to add:</w:t>
      </w:r>
    </w:p>
    <w:p w:rsidR="004055A3" w:rsidRDefault="004055A3" w:rsidP="004055A3">
      <w:pPr>
        <w:pStyle w:val="ListParagraph"/>
        <w:numPr>
          <w:ilvl w:val="1"/>
          <w:numId w:val="1"/>
        </w:numPr>
      </w:pPr>
      <w:r>
        <w:t>Text that reminds the participant what to do (hit ‘1’ for the first word and ‘2’ for the second word)</w:t>
      </w:r>
    </w:p>
    <w:p w:rsidR="004055A3" w:rsidRDefault="004055A3" w:rsidP="004055A3">
      <w:pPr>
        <w:pStyle w:val="ListParagraph"/>
        <w:numPr>
          <w:ilvl w:val="2"/>
          <w:numId w:val="1"/>
        </w:numPr>
      </w:pPr>
      <w:r>
        <w:t>Insert a new text item.</w:t>
      </w:r>
    </w:p>
    <w:p w:rsidR="004055A3" w:rsidRDefault="00D34966" w:rsidP="004055A3">
      <w:pPr>
        <w:pStyle w:val="ListParagraph"/>
        <w:numPr>
          <w:ilvl w:val="2"/>
          <w:numId w:val="1"/>
        </w:numPr>
      </w:pPr>
      <w:r>
        <w:t xml:space="preserve">Edit where the text is located.  </w:t>
      </w:r>
      <w:r w:rsidR="004055A3">
        <w:t>For Position, choose numbers between 0 and 1.</w:t>
      </w:r>
    </w:p>
    <w:p w:rsidR="004055A3" w:rsidRDefault="004055A3" w:rsidP="004055A3">
      <w:pPr>
        <w:pStyle w:val="ListParagraph"/>
        <w:numPr>
          <w:ilvl w:val="2"/>
          <w:numId w:val="1"/>
        </w:numPr>
      </w:pPr>
      <w:r>
        <w:t>Remember to edit the duration.</w:t>
      </w:r>
    </w:p>
    <w:p w:rsidR="004055A3" w:rsidRDefault="004055A3" w:rsidP="004055A3">
      <w:pPr>
        <w:pStyle w:val="ListParagraph"/>
        <w:numPr>
          <w:ilvl w:val="1"/>
          <w:numId w:val="1"/>
        </w:numPr>
      </w:pPr>
      <w:r>
        <w:t>Collect additional information at the beginning of the experiment</w:t>
      </w:r>
    </w:p>
    <w:p w:rsidR="004055A3" w:rsidRDefault="004055A3" w:rsidP="004055A3">
      <w:pPr>
        <w:pStyle w:val="ListParagraph"/>
        <w:numPr>
          <w:ilvl w:val="2"/>
          <w:numId w:val="1"/>
        </w:numPr>
      </w:pPr>
      <w:r>
        <w:t>Go to Experimental Settings</w:t>
      </w:r>
      <w:bookmarkStart w:id="0" w:name="_GoBack"/>
      <w:bookmarkEnd w:id="0"/>
    </w:p>
    <w:p w:rsidR="004055A3" w:rsidRDefault="004055A3" w:rsidP="004055A3">
      <w:pPr>
        <w:pStyle w:val="ListParagraph"/>
        <w:numPr>
          <w:ilvl w:val="2"/>
          <w:numId w:val="1"/>
        </w:numPr>
      </w:pPr>
      <w:r>
        <w:t>Click + to add additional fields that you specify and use - to delete</w:t>
      </w:r>
    </w:p>
    <w:p w:rsidR="00646D49" w:rsidRDefault="00646D49" w:rsidP="00646D49">
      <w:pPr>
        <w:pStyle w:val="ListParagraph"/>
        <w:numPr>
          <w:ilvl w:val="1"/>
          <w:numId w:val="1"/>
        </w:numPr>
      </w:pPr>
      <w:r>
        <w:t>A picture file, etc.</w:t>
      </w:r>
    </w:p>
    <w:p w:rsidR="004E4524" w:rsidRDefault="00C26027" w:rsidP="00646D49">
      <w:pPr>
        <w:pStyle w:val="ListParagraph"/>
        <w:numPr>
          <w:ilvl w:val="0"/>
          <w:numId w:val="1"/>
        </w:numPr>
      </w:pPr>
      <w:r>
        <w:t xml:space="preserve">Going beyond the workshop.  As with all new software tools, it’s important to play.  Spend some time playing with Builder to see what it can do.  </w:t>
      </w:r>
      <w:r w:rsidR="00FB23B9">
        <w:t>There are Builder demos available</w:t>
      </w:r>
      <w:r w:rsidR="00791C9C">
        <w:t xml:space="preserve"> from the drop-down menu in Builder</w:t>
      </w:r>
      <w:r w:rsidR="00FB23B9">
        <w:t>, and you can check these out to see what else is possible.  You can also use these (as well as the sample experiment I’ve provided and the one you’ve just created) as a base that you can edit to create new experiments.</w:t>
      </w:r>
    </w:p>
    <w:sectPr w:rsidR="004E4524">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53F" w:rsidRDefault="0045653F" w:rsidP="008B57DD">
      <w:pPr>
        <w:spacing w:after="0" w:line="240" w:lineRule="auto"/>
      </w:pPr>
      <w:r>
        <w:separator/>
      </w:r>
    </w:p>
  </w:endnote>
  <w:endnote w:type="continuationSeparator" w:id="0">
    <w:p w:rsidR="0045653F" w:rsidRDefault="0045653F" w:rsidP="008B5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53F" w:rsidRDefault="0045653F" w:rsidP="008B57DD">
      <w:pPr>
        <w:spacing w:after="0" w:line="240" w:lineRule="auto"/>
      </w:pPr>
      <w:r>
        <w:separator/>
      </w:r>
    </w:p>
  </w:footnote>
  <w:footnote w:type="continuationSeparator" w:id="0">
    <w:p w:rsidR="0045653F" w:rsidRDefault="0045653F" w:rsidP="008B57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7DD" w:rsidRDefault="0045653F">
    <w:pPr>
      <w:pStyle w:val="Header"/>
      <w:tabs>
        <w:tab w:val="clear" w:pos="4680"/>
        <w:tab w:val="clear" w:pos="9360"/>
      </w:tabs>
      <w:jc w:val="right"/>
      <w:rPr>
        <w:color w:val="5B9BD5" w:themeColor="accent1"/>
      </w:rPr>
    </w:pPr>
    <w:sdt>
      <w:sdtPr>
        <w:rPr>
          <w:color w:val="5B9BD5" w:themeColor="accent1"/>
        </w:rPr>
        <w:alias w:val="Title"/>
        <w:tag w:val=""/>
        <w:id w:val="664756013"/>
        <w:placeholder>
          <w:docPart w:val="A7201E8BC6E34DA88607A8C845A2F5AC"/>
        </w:placeholder>
        <w:dataBinding w:prefixMappings="xmlns:ns0='http://purl.org/dc/elements/1.1/' xmlns:ns1='http://schemas.openxmlformats.org/package/2006/metadata/core-properties' " w:xpath="/ns1:coreProperties[1]/ns0:title[1]" w:storeItemID="{6C3C8BC8-F283-45AE-878A-BAB7291924A1}"/>
        <w:text/>
      </w:sdtPr>
      <w:sdtEndPr/>
      <w:sdtContent>
        <w:r w:rsidR="008B57DD">
          <w:rPr>
            <w:color w:val="5B9BD5" w:themeColor="accent1"/>
          </w:rPr>
          <w:t>An Introduction to PsychoPy</w:t>
        </w:r>
      </w:sdtContent>
    </w:sdt>
    <w:r w:rsidR="008B57DD">
      <w:rPr>
        <w:color w:val="5B9BD5" w:themeColor="accent1"/>
      </w:rPr>
      <w:t xml:space="preserve"> | </w:t>
    </w:r>
    <w:sdt>
      <w:sdtPr>
        <w:rPr>
          <w:color w:val="5B9BD5" w:themeColor="accent1"/>
        </w:rPr>
        <w:alias w:val="Author"/>
        <w:tag w:val=""/>
        <w:id w:val="-1677181147"/>
        <w:placeholder>
          <w:docPart w:val="9B433D110D59437C9248C9FEEA7B29DE"/>
        </w:placeholder>
        <w:dataBinding w:prefixMappings="xmlns:ns0='http://purl.org/dc/elements/1.1/' xmlns:ns1='http://schemas.openxmlformats.org/package/2006/metadata/core-properties' " w:xpath="/ns1:coreProperties[1]/ns0:creator[1]" w:storeItemID="{6C3C8BC8-F283-45AE-878A-BAB7291924A1}"/>
        <w:text/>
      </w:sdtPr>
      <w:sdtEndPr/>
      <w:sdtContent>
        <w:r w:rsidR="008B57DD">
          <w:rPr>
            <w:color w:val="5B9BD5" w:themeColor="accent1"/>
          </w:rPr>
          <w:t xml:space="preserve">Katie </w:t>
        </w:r>
        <w:proofErr w:type="spellStart"/>
        <w:r w:rsidR="008B57DD">
          <w:rPr>
            <w:color w:val="5B9BD5" w:themeColor="accent1"/>
          </w:rPr>
          <w:t>Drager</w:t>
        </w:r>
        <w:proofErr w:type="spellEnd"/>
      </w:sdtContent>
    </w:sdt>
  </w:p>
  <w:p w:rsidR="008B57DD" w:rsidRDefault="008B57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5C92"/>
    <w:multiLevelType w:val="hybridMultilevel"/>
    <w:tmpl w:val="9288F902"/>
    <w:lvl w:ilvl="0" w:tplc="E4F07C3C">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255A81"/>
    <w:multiLevelType w:val="hybridMultilevel"/>
    <w:tmpl w:val="249AB19C"/>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9B675A"/>
    <w:multiLevelType w:val="hybridMultilevel"/>
    <w:tmpl w:val="751AD4C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nsid w:val="3C304F1E"/>
    <w:multiLevelType w:val="hybridMultilevel"/>
    <w:tmpl w:val="F99EC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8D0CDF"/>
    <w:multiLevelType w:val="hybridMultilevel"/>
    <w:tmpl w:val="E0F81DF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A910824"/>
    <w:multiLevelType w:val="hybridMultilevel"/>
    <w:tmpl w:val="032AB3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7DD"/>
    <w:rsid w:val="000852AB"/>
    <w:rsid w:val="00086B76"/>
    <w:rsid w:val="00094C5B"/>
    <w:rsid w:val="000B03F9"/>
    <w:rsid w:val="00132782"/>
    <w:rsid w:val="00163B70"/>
    <w:rsid w:val="00167BE1"/>
    <w:rsid w:val="001D3EA1"/>
    <w:rsid w:val="001F0924"/>
    <w:rsid w:val="0027290B"/>
    <w:rsid w:val="00286AD4"/>
    <w:rsid w:val="002C5481"/>
    <w:rsid w:val="00376E3C"/>
    <w:rsid w:val="004055A3"/>
    <w:rsid w:val="0045653F"/>
    <w:rsid w:val="004E4524"/>
    <w:rsid w:val="00560E56"/>
    <w:rsid w:val="00644DE4"/>
    <w:rsid w:val="00646D49"/>
    <w:rsid w:val="00767C58"/>
    <w:rsid w:val="00791C9C"/>
    <w:rsid w:val="007D2057"/>
    <w:rsid w:val="008B57DD"/>
    <w:rsid w:val="00944B4B"/>
    <w:rsid w:val="009455C4"/>
    <w:rsid w:val="00947DE3"/>
    <w:rsid w:val="009772AD"/>
    <w:rsid w:val="009B3BF6"/>
    <w:rsid w:val="00A83AC8"/>
    <w:rsid w:val="00A927BC"/>
    <w:rsid w:val="00B47ECC"/>
    <w:rsid w:val="00B5512E"/>
    <w:rsid w:val="00B66FE7"/>
    <w:rsid w:val="00BA45B3"/>
    <w:rsid w:val="00C26027"/>
    <w:rsid w:val="00C779F2"/>
    <w:rsid w:val="00D34966"/>
    <w:rsid w:val="00DA7078"/>
    <w:rsid w:val="00DF5F31"/>
    <w:rsid w:val="00FB23B9"/>
    <w:rsid w:val="00FD0132"/>
    <w:rsid w:val="00FE6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8C215E-D216-464E-A585-0709B2978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7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7DD"/>
  </w:style>
  <w:style w:type="paragraph" w:styleId="Footer">
    <w:name w:val="footer"/>
    <w:basedOn w:val="Normal"/>
    <w:link w:val="FooterChar"/>
    <w:uiPriority w:val="99"/>
    <w:unhideWhenUsed/>
    <w:rsid w:val="008B57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7DD"/>
  </w:style>
  <w:style w:type="paragraph" w:styleId="ListParagraph">
    <w:name w:val="List Paragraph"/>
    <w:basedOn w:val="Normal"/>
    <w:uiPriority w:val="34"/>
    <w:qFormat/>
    <w:rsid w:val="00C779F2"/>
    <w:pPr>
      <w:ind w:left="720"/>
      <w:contextualSpacing/>
    </w:pPr>
  </w:style>
  <w:style w:type="character" w:styleId="Hyperlink">
    <w:name w:val="Hyperlink"/>
    <w:basedOn w:val="DefaultParagraphFont"/>
    <w:uiPriority w:val="99"/>
    <w:unhideWhenUsed/>
    <w:rsid w:val="001D3EA1"/>
    <w:rPr>
      <w:color w:val="0563C1" w:themeColor="hyperlink"/>
      <w:u w:val="single"/>
    </w:rPr>
  </w:style>
  <w:style w:type="paragraph" w:styleId="BalloonText">
    <w:name w:val="Balloon Text"/>
    <w:basedOn w:val="Normal"/>
    <w:link w:val="BalloonTextChar"/>
    <w:uiPriority w:val="99"/>
    <w:semiHidden/>
    <w:unhideWhenUsed/>
    <w:rsid w:val="00086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6B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youtube.com/watch?v=VV6qhuQgsiI"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7201E8BC6E34DA88607A8C845A2F5AC"/>
        <w:category>
          <w:name w:val="General"/>
          <w:gallery w:val="placeholder"/>
        </w:category>
        <w:types>
          <w:type w:val="bbPlcHdr"/>
        </w:types>
        <w:behaviors>
          <w:behavior w:val="content"/>
        </w:behaviors>
        <w:guid w:val="{7485FA3E-298F-4EBA-95AD-42DF58309145}"/>
      </w:docPartPr>
      <w:docPartBody>
        <w:p w:rsidR="00B92A04" w:rsidRDefault="007B185C" w:rsidP="007B185C">
          <w:pPr>
            <w:pStyle w:val="A7201E8BC6E34DA88607A8C845A2F5AC"/>
          </w:pPr>
          <w:r>
            <w:rPr>
              <w:color w:val="5B9BD5" w:themeColor="accent1"/>
            </w:rPr>
            <w:t>[Document title]</w:t>
          </w:r>
        </w:p>
      </w:docPartBody>
    </w:docPart>
    <w:docPart>
      <w:docPartPr>
        <w:name w:val="9B433D110D59437C9248C9FEEA7B29DE"/>
        <w:category>
          <w:name w:val="General"/>
          <w:gallery w:val="placeholder"/>
        </w:category>
        <w:types>
          <w:type w:val="bbPlcHdr"/>
        </w:types>
        <w:behaviors>
          <w:behavior w:val="content"/>
        </w:behaviors>
        <w:guid w:val="{810765C8-7371-4D6D-9D74-AD7151AFD319}"/>
      </w:docPartPr>
      <w:docPartBody>
        <w:p w:rsidR="00B92A04" w:rsidRDefault="007B185C" w:rsidP="007B185C">
          <w:pPr>
            <w:pStyle w:val="9B433D110D59437C9248C9FEEA7B29DE"/>
          </w:pPr>
          <w: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85C"/>
    <w:rsid w:val="000D1CCE"/>
    <w:rsid w:val="007B185C"/>
    <w:rsid w:val="00816620"/>
    <w:rsid w:val="00A630EE"/>
    <w:rsid w:val="00AF2F21"/>
    <w:rsid w:val="00B92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201E8BC6E34DA88607A8C845A2F5AC">
    <w:name w:val="A7201E8BC6E34DA88607A8C845A2F5AC"/>
    <w:rsid w:val="007B185C"/>
  </w:style>
  <w:style w:type="paragraph" w:customStyle="1" w:styleId="9B433D110D59437C9248C9FEEA7B29DE">
    <w:name w:val="9B433D110D59437C9248C9FEEA7B29DE"/>
    <w:rsid w:val="007B18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4</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An Introduction to PsychoPy</vt:lpstr>
    </vt:vector>
  </TitlesOfParts>
  <Company>Microsoft</Company>
  <LinksUpToDate>false</LinksUpToDate>
  <CharactersWithSpaces>8139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Introduction to PsychoPy</dc:title>
  <dc:subject/>
  <dc:creator>Katie Drager</dc:creator>
  <cp:keywords/>
  <dc:description/>
  <cp:lastModifiedBy>Katie</cp:lastModifiedBy>
  <cp:revision>21</cp:revision>
  <cp:lastPrinted>2014-10-17T00:15:00Z</cp:lastPrinted>
  <dcterms:created xsi:type="dcterms:W3CDTF">2014-10-07T21:11:00Z</dcterms:created>
  <dcterms:modified xsi:type="dcterms:W3CDTF">2014-10-17T00:49:00Z</dcterms:modified>
</cp:coreProperties>
</file>